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23FFC" w14:textId="6204475A" w:rsidR="00FE2A6D" w:rsidRPr="0082134E" w:rsidRDefault="00000000" w:rsidP="006E1CB0">
      <w:pPr>
        <w:spacing w:after="200"/>
        <w:jc w:val="center"/>
        <w:rPr>
          <w:sz w:val="28"/>
          <w:szCs w:val="28"/>
          <w:u w:val="single"/>
        </w:rPr>
      </w:pPr>
      <w:r w:rsidRPr="0082134E">
        <w:rPr>
          <w:b/>
          <w:bCs/>
          <w:sz w:val="32"/>
          <w:szCs w:val="32"/>
          <w:u w:val="single"/>
        </w:rPr>
        <w:t>District Health Information System (DHIS) Assistant</w:t>
      </w:r>
    </w:p>
    <w:p w14:paraId="075D5E4C" w14:textId="5D4B060A" w:rsidR="00FE2A6D" w:rsidRDefault="00000000">
      <w:pPr>
        <w:spacing w:before="160" w:after="60"/>
      </w:pPr>
      <w:r>
        <w:rPr>
          <w:b/>
          <w:bCs/>
          <w:sz w:val="21"/>
          <w:szCs w:val="21"/>
        </w:rPr>
        <w:t xml:space="preserve">A. DHIS2 / Health Information System Knowledge </w:t>
      </w:r>
    </w:p>
    <w:p w14:paraId="0E4C1861" w14:textId="77777777" w:rsidR="00BB667B" w:rsidRDefault="00BB667B">
      <w:pPr>
        <w:pStyle w:val="ListParagraph"/>
        <w:numPr>
          <w:ilvl w:val="0"/>
          <w:numId w:val="1"/>
        </w:numPr>
        <w:spacing w:after="30"/>
        <w:sectPr w:rsidR="00BB667B" w:rsidSect="0016196C">
          <w:footerReference w:type="default" r:id="rId7"/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23F7427B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Overview and purpose of the District Health Information System (DHIS2)</w:t>
      </w:r>
    </w:p>
    <w:p w14:paraId="5FBE3D5A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Data entry, data sets, and data elements within DHIS2</w:t>
      </w:r>
    </w:p>
    <w:p w14:paraId="20448947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User roles, access levels, and system navigation</w:t>
      </w:r>
    </w:p>
    <w:p w14:paraId="00532BA2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Generating reports and dashboards from DHIS2</w:t>
      </w:r>
    </w:p>
    <w:p w14:paraId="11BD9A3B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Basic troubleshooting of common data entry issues</w:t>
      </w:r>
    </w:p>
    <w:p w14:paraId="184FF850" w14:textId="77777777" w:rsidR="00BB667B" w:rsidRDefault="00BB667B">
      <w:pPr>
        <w:spacing w:before="160" w:after="60"/>
        <w:rPr>
          <w:b/>
          <w:bCs/>
          <w:sz w:val="21"/>
          <w:szCs w:val="21"/>
        </w:rPr>
        <w:sectPr w:rsidR="00BB667B" w:rsidSect="00BB667B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31D27BA3" w14:textId="223392CA" w:rsidR="00FE2A6D" w:rsidRDefault="00000000">
      <w:pPr>
        <w:spacing w:before="160" w:after="60"/>
      </w:pPr>
      <w:r>
        <w:rPr>
          <w:b/>
          <w:bCs/>
          <w:sz w:val="21"/>
          <w:szCs w:val="21"/>
        </w:rPr>
        <w:t xml:space="preserve">B. RH &amp; GBV Data Collection &amp; Indicators </w:t>
      </w:r>
    </w:p>
    <w:p w14:paraId="4EF5DBF2" w14:textId="77777777" w:rsidR="00BB667B" w:rsidRDefault="00BB667B">
      <w:pPr>
        <w:pStyle w:val="ListParagraph"/>
        <w:numPr>
          <w:ilvl w:val="0"/>
          <w:numId w:val="1"/>
        </w:numPr>
        <w:spacing w:after="30"/>
        <w:sectPr w:rsidR="00BB667B" w:rsidSect="0016196C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72DDF8E1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Reproductive Health (RH) indicators and definitions</w:t>
      </w:r>
    </w:p>
    <w:p w14:paraId="48A1CBE5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Gender-Based Violence (GBV) indicators and definitions</w:t>
      </w:r>
    </w:p>
    <w:p w14:paraId="0217E949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Standard data collection formats and recording tools</w:t>
      </w:r>
    </w:p>
    <w:p w14:paraId="6A5D47DE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Guiding and assisting field staff to record information accurately</w:t>
      </w:r>
    </w:p>
    <w:p w14:paraId="179B1241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Collecting and compiling data against the approved work plan</w:t>
      </w:r>
    </w:p>
    <w:p w14:paraId="4903A64F" w14:textId="77777777" w:rsidR="00BB667B" w:rsidRDefault="00BB667B">
      <w:pPr>
        <w:spacing w:before="160" w:after="60"/>
        <w:rPr>
          <w:b/>
          <w:bCs/>
          <w:sz w:val="21"/>
          <w:szCs w:val="21"/>
        </w:rPr>
        <w:sectPr w:rsidR="00BB667B" w:rsidSect="00BB667B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331802BC" w14:textId="601CB2E5" w:rsidR="00FE2A6D" w:rsidRDefault="00000000">
      <w:pPr>
        <w:spacing w:before="160" w:after="60"/>
      </w:pPr>
      <w:r>
        <w:rPr>
          <w:b/>
          <w:bCs/>
          <w:sz w:val="21"/>
          <w:szCs w:val="21"/>
        </w:rPr>
        <w:t>C. Monitoring, Data Quality &amp; Validation</w:t>
      </w:r>
    </w:p>
    <w:p w14:paraId="2C1004E9" w14:textId="77777777" w:rsidR="00BB667B" w:rsidRDefault="00BB667B">
      <w:pPr>
        <w:pStyle w:val="ListParagraph"/>
        <w:numPr>
          <w:ilvl w:val="0"/>
          <w:numId w:val="1"/>
        </w:numPr>
        <w:spacing w:after="30"/>
        <w:sectPr w:rsidR="00BB667B" w:rsidSect="0016196C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3B2DA5D6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Data validation and quality assurance principles</w:t>
      </w:r>
    </w:p>
    <w:p w14:paraId="613FDDC7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Identifying and correcting data discrepancies</w:t>
      </w:r>
    </w:p>
    <w:p w14:paraId="6A2C0FBB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Data triangulation and consistency checks</w:t>
      </w:r>
    </w:p>
    <w:p w14:paraId="37645D1D" w14:textId="080CB037" w:rsidR="00FE2A6D" w:rsidRDefault="00000000">
      <w:pPr>
        <w:pStyle w:val="ListParagraph"/>
        <w:numPr>
          <w:ilvl w:val="0"/>
          <w:numId w:val="1"/>
        </w:numPr>
        <w:spacing w:after="30"/>
      </w:pPr>
      <w:r>
        <w:t xml:space="preserve">Analyzing collected data to generate </w:t>
      </w:r>
      <w:r w:rsidR="00BC6890">
        <w:t>Program</w:t>
      </w:r>
      <w:r>
        <w:t xml:space="preserve"> insights</w:t>
      </w:r>
    </w:p>
    <w:p w14:paraId="2054F5C2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Providing feedback and recommendations to field teams for improved accuracy</w:t>
      </w:r>
    </w:p>
    <w:p w14:paraId="7D991ACF" w14:textId="77777777" w:rsidR="00BB667B" w:rsidRDefault="00BB667B">
      <w:pPr>
        <w:spacing w:before="160" w:after="60"/>
        <w:rPr>
          <w:b/>
          <w:bCs/>
          <w:sz w:val="21"/>
          <w:szCs w:val="21"/>
        </w:rPr>
        <w:sectPr w:rsidR="00BB667B" w:rsidSect="00BB667B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7664CD3E" w14:textId="4807EA63" w:rsidR="00FE2A6D" w:rsidRDefault="00000000">
      <w:pPr>
        <w:spacing w:before="160" w:after="60"/>
      </w:pPr>
      <w:r>
        <w:rPr>
          <w:b/>
          <w:bCs/>
          <w:sz w:val="21"/>
          <w:szCs w:val="21"/>
        </w:rPr>
        <w:t xml:space="preserve">D. Reporting &amp; Documentation </w:t>
      </w:r>
    </w:p>
    <w:p w14:paraId="75A671EE" w14:textId="77777777" w:rsidR="00BB667B" w:rsidRDefault="00BB667B">
      <w:pPr>
        <w:pStyle w:val="ListParagraph"/>
        <w:numPr>
          <w:ilvl w:val="0"/>
          <w:numId w:val="1"/>
        </w:numPr>
        <w:spacing w:after="30"/>
        <w:sectPr w:rsidR="00BB667B" w:rsidSect="0016196C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1422C574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Preparing and submitting weekly and monthly progress reports</w:t>
      </w:r>
    </w:p>
    <w:p w14:paraId="14FDA56C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Report writing and data presentation for relevant stakeholders</w:t>
      </w:r>
    </w:p>
    <w:p w14:paraId="61BFCF23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Maintaining a comprehensive database for tracking project progress and performance indicators</w:t>
      </w:r>
    </w:p>
    <w:p w14:paraId="167A66AE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Documentation and record-keeping standards</w:t>
      </w:r>
    </w:p>
    <w:p w14:paraId="0D6DA5AF" w14:textId="77777777" w:rsidR="00BB667B" w:rsidRDefault="00BB667B">
      <w:pPr>
        <w:spacing w:before="160" w:after="60"/>
        <w:rPr>
          <w:b/>
          <w:bCs/>
          <w:sz w:val="21"/>
          <w:szCs w:val="21"/>
        </w:rPr>
        <w:sectPr w:rsidR="00BB667B" w:rsidSect="00BB667B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70C1E970" w14:textId="72B7A0B8" w:rsidR="00FE2A6D" w:rsidRDefault="00000000">
      <w:pPr>
        <w:spacing w:before="160" w:after="60"/>
      </w:pPr>
      <w:r>
        <w:rPr>
          <w:b/>
          <w:bCs/>
          <w:sz w:val="21"/>
          <w:szCs w:val="21"/>
        </w:rPr>
        <w:t xml:space="preserve">E. Coordination &amp; Program Support </w:t>
      </w:r>
    </w:p>
    <w:p w14:paraId="4279E58B" w14:textId="77777777" w:rsidR="00BB667B" w:rsidRDefault="00BB667B">
      <w:pPr>
        <w:pStyle w:val="ListParagraph"/>
        <w:numPr>
          <w:ilvl w:val="0"/>
          <w:numId w:val="1"/>
        </w:numPr>
        <w:spacing w:after="30"/>
        <w:sectPr w:rsidR="00BB667B" w:rsidSect="0016196C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5A2571C9" w14:textId="755E01DF" w:rsidR="00FE2A6D" w:rsidRDefault="00000000">
      <w:pPr>
        <w:pStyle w:val="ListParagraph"/>
        <w:numPr>
          <w:ilvl w:val="0"/>
          <w:numId w:val="1"/>
        </w:numPr>
        <w:spacing w:after="30"/>
      </w:pPr>
      <w:r>
        <w:t>Coordination with health professionals and program staff</w:t>
      </w:r>
    </w:p>
    <w:p w14:paraId="698B0ED9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Facilitating seamless information flow between field and management levels</w:t>
      </w:r>
    </w:p>
    <w:p w14:paraId="16C58B14" w14:textId="432A1D32" w:rsidR="00FE2A6D" w:rsidRDefault="00000000">
      <w:pPr>
        <w:pStyle w:val="ListParagraph"/>
        <w:numPr>
          <w:ilvl w:val="0"/>
          <w:numId w:val="1"/>
        </w:numPr>
        <w:spacing w:after="30"/>
      </w:pPr>
      <w:r>
        <w:t>Supporting tasks assigned by the Program Officer</w:t>
      </w:r>
    </w:p>
    <w:p w14:paraId="3375357D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Basic teamwork and communication within a multidisciplinary team</w:t>
      </w:r>
    </w:p>
    <w:p w14:paraId="5967DD76" w14:textId="77777777" w:rsidR="00BB667B" w:rsidRDefault="00BB667B">
      <w:pPr>
        <w:spacing w:before="160" w:after="60"/>
        <w:rPr>
          <w:b/>
          <w:bCs/>
          <w:sz w:val="21"/>
          <w:szCs w:val="21"/>
        </w:rPr>
        <w:sectPr w:rsidR="00BB667B" w:rsidSect="00BB667B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3291D13B" w14:textId="099D9AFF" w:rsidR="00FE2A6D" w:rsidRDefault="00000000">
      <w:pPr>
        <w:spacing w:before="160" w:after="60"/>
      </w:pPr>
      <w:r>
        <w:rPr>
          <w:b/>
          <w:bCs/>
          <w:sz w:val="21"/>
          <w:szCs w:val="21"/>
        </w:rPr>
        <w:t xml:space="preserve">F. Ethics, Data Protection &amp; Confidentiality </w:t>
      </w:r>
    </w:p>
    <w:p w14:paraId="1F148F97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Confidentiality of health and beneficiary data</w:t>
      </w:r>
    </w:p>
    <w:p w14:paraId="72D54E72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Ethical handling of RH- and GBV-sensitive information</w:t>
      </w:r>
    </w:p>
    <w:p w14:paraId="7C2F6D43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Compliance with organizational data protection policies</w:t>
      </w:r>
    </w:p>
    <w:p w14:paraId="427F9B4D" w14:textId="7E4FEEB1" w:rsidR="00FE2A6D" w:rsidRDefault="00000000">
      <w:pPr>
        <w:spacing w:before="160" w:after="60"/>
      </w:pPr>
      <w:r>
        <w:rPr>
          <w:b/>
          <w:bCs/>
          <w:sz w:val="21"/>
          <w:szCs w:val="21"/>
        </w:rPr>
        <w:t xml:space="preserve">G. General Knowledge &amp; Current Affairs </w:t>
      </w:r>
    </w:p>
    <w:p w14:paraId="00A7DB27" w14:textId="77777777" w:rsidR="00BB667B" w:rsidRDefault="00BB667B">
      <w:pPr>
        <w:pStyle w:val="ListParagraph"/>
        <w:numPr>
          <w:ilvl w:val="0"/>
          <w:numId w:val="1"/>
        </w:numPr>
        <w:spacing w:after="30"/>
        <w:sectPr w:rsidR="00BB667B" w:rsidSect="0016196C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3475AB78" w14:textId="0AFC12FC" w:rsidR="00FE2A6D" w:rsidRDefault="00000000">
      <w:pPr>
        <w:pStyle w:val="ListParagraph"/>
        <w:numPr>
          <w:ilvl w:val="0"/>
          <w:numId w:val="1"/>
        </w:numPr>
        <w:spacing w:after="30"/>
      </w:pPr>
      <w:r>
        <w:t xml:space="preserve">Basic health-related national </w:t>
      </w:r>
      <w:r w:rsidR="00BC6890">
        <w:t>Program</w:t>
      </w:r>
      <w:r>
        <w:t>s</w:t>
      </w:r>
    </w:p>
    <w:p w14:paraId="213FF3E9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Pakistan health system</w:t>
      </w:r>
    </w:p>
    <w:p w14:paraId="2D7CF8E7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Basic ethics and professional responsibilities</w:t>
      </w:r>
    </w:p>
    <w:p w14:paraId="428F0E21" w14:textId="77777777" w:rsidR="00BB667B" w:rsidRDefault="00BB667B">
      <w:pPr>
        <w:spacing w:before="160" w:after="60"/>
        <w:rPr>
          <w:b/>
          <w:bCs/>
          <w:sz w:val="21"/>
          <w:szCs w:val="21"/>
        </w:rPr>
        <w:sectPr w:rsidR="00BB667B" w:rsidSect="00BB667B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2E6585CB" w14:textId="5B84F622" w:rsidR="00FE2A6D" w:rsidRDefault="00000000">
      <w:pPr>
        <w:spacing w:before="160" w:after="60"/>
      </w:pPr>
      <w:r>
        <w:rPr>
          <w:b/>
          <w:bCs/>
          <w:sz w:val="21"/>
          <w:szCs w:val="21"/>
        </w:rPr>
        <w:t xml:space="preserve">H. English &amp; Communication </w:t>
      </w:r>
    </w:p>
    <w:p w14:paraId="051DF337" w14:textId="77777777" w:rsidR="00BB667B" w:rsidRDefault="00BB667B">
      <w:pPr>
        <w:pStyle w:val="ListParagraph"/>
        <w:numPr>
          <w:ilvl w:val="0"/>
          <w:numId w:val="1"/>
        </w:numPr>
        <w:spacing w:after="30"/>
        <w:sectPr w:rsidR="00BB667B" w:rsidSect="0016196C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07CA885A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Grammar</w:t>
      </w:r>
    </w:p>
    <w:p w14:paraId="7FDDA2BB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Vocabulary</w:t>
      </w:r>
    </w:p>
    <w:p w14:paraId="74B8EF6B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Sentence correction</w:t>
      </w:r>
    </w:p>
    <w:p w14:paraId="75C5D614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Reading comprehension</w:t>
      </w:r>
    </w:p>
    <w:p w14:paraId="41B2A0FF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Professional/technical terminology relevant to the role</w:t>
      </w:r>
    </w:p>
    <w:p w14:paraId="7CD7277B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Communication with colleagues, communities, and stakeholders</w:t>
      </w:r>
    </w:p>
    <w:p w14:paraId="69084125" w14:textId="77777777" w:rsidR="00BB667B" w:rsidRDefault="00BB667B">
      <w:pPr>
        <w:spacing w:before="160" w:after="60"/>
        <w:rPr>
          <w:b/>
          <w:bCs/>
          <w:sz w:val="21"/>
          <w:szCs w:val="21"/>
        </w:rPr>
        <w:sectPr w:rsidR="00BB667B" w:rsidSect="00BB667B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65129982" w14:textId="16E35DAE" w:rsidR="00FE2A6D" w:rsidRDefault="00000000">
      <w:pPr>
        <w:spacing w:before="160" w:after="60"/>
      </w:pPr>
      <w:r>
        <w:rPr>
          <w:b/>
          <w:bCs/>
          <w:sz w:val="21"/>
          <w:szCs w:val="21"/>
        </w:rPr>
        <w:t xml:space="preserve">I. Computer / IT &amp; Data Management </w:t>
      </w:r>
    </w:p>
    <w:p w14:paraId="7CB8232C" w14:textId="77777777" w:rsidR="00BB667B" w:rsidRDefault="00BB667B">
      <w:pPr>
        <w:pStyle w:val="ListParagraph"/>
        <w:numPr>
          <w:ilvl w:val="0"/>
          <w:numId w:val="1"/>
        </w:numPr>
        <w:spacing w:after="30"/>
        <w:sectPr w:rsidR="00BB667B" w:rsidSect="0016196C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15980BF0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DHIS2 software (data entry, dashboards, and reports)</w:t>
      </w:r>
    </w:p>
    <w:p w14:paraId="050EA565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MS Excel (formulas, pivot tables, and data cleaning)</w:t>
      </w:r>
    </w:p>
    <w:p w14:paraId="1DEBD7CE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MS Word and PowerPoint</w:t>
      </w:r>
    </w:p>
    <w:p w14:paraId="7BC2B194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>Basic database management</w:t>
      </w:r>
    </w:p>
    <w:p w14:paraId="7723805C" w14:textId="77777777" w:rsidR="00FE2A6D" w:rsidRDefault="00000000">
      <w:pPr>
        <w:pStyle w:val="ListParagraph"/>
        <w:numPr>
          <w:ilvl w:val="0"/>
          <w:numId w:val="1"/>
        </w:numPr>
        <w:spacing w:after="30"/>
      </w:pPr>
      <w:r>
        <w:t xml:space="preserve">Mobile/online data collection tools (e.g., </w:t>
      </w:r>
      <w:proofErr w:type="spellStart"/>
      <w:r>
        <w:t>KoboToolbox</w:t>
      </w:r>
      <w:proofErr w:type="spellEnd"/>
      <w:r>
        <w:t>, ODK)</w:t>
      </w:r>
    </w:p>
    <w:p w14:paraId="5628302B" w14:textId="1A38D362" w:rsidR="00BC6890" w:rsidRDefault="00000000" w:rsidP="00BC6890">
      <w:pPr>
        <w:pStyle w:val="ListParagraph"/>
        <w:numPr>
          <w:ilvl w:val="0"/>
          <w:numId w:val="1"/>
        </w:numPr>
        <w:spacing w:after="30"/>
      </w:pPr>
      <w:r>
        <w:t>Basic data security and confidentiality practices</w:t>
      </w:r>
    </w:p>
    <w:sectPr w:rsidR="00BC6890" w:rsidSect="00BB667B">
      <w:type w:val="continuous"/>
      <w:pgSz w:w="11906" w:h="16838"/>
      <w:pgMar w:top="900" w:right="900" w:bottom="900" w:left="900" w:header="708" w:footer="70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19979" w14:textId="77777777" w:rsidR="00F9384A" w:rsidRDefault="00F9384A">
      <w:r>
        <w:separator/>
      </w:r>
    </w:p>
  </w:endnote>
  <w:endnote w:type="continuationSeparator" w:id="0">
    <w:p w14:paraId="07B576A1" w14:textId="77777777" w:rsidR="00F9384A" w:rsidRDefault="00F9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8585" w14:textId="77777777" w:rsidR="00FE2A6D" w:rsidRDefault="00000000">
    <w:pPr>
      <w:jc w:val="center"/>
    </w:pP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82134E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of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82134E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4F6C9" w14:textId="77777777" w:rsidR="00F9384A" w:rsidRDefault="00F9384A">
      <w:r>
        <w:separator/>
      </w:r>
    </w:p>
  </w:footnote>
  <w:footnote w:type="continuationSeparator" w:id="0">
    <w:p w14:paraId="1F3A7EBF" w14:textId="77777777" w:rsidR="00F9384A" w:rsidRDefault="00F93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41ED"/>
    <w:multiLevelType w:val="multilevel"/>
    <w:tmpl w:val="CBF0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06A12"/>
    <w:multiLevelType w:val="multilevel"/>
    <w:tmpl w:val="123C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F4494"/>
    <w:multiLevelType w:val="multilevel"/>
    <w:tmpl w:val="2E32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911A0"/>
    <w:multiLevelType w:val="multilevel"/>
    <w:tmpl w:val="D542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15511"/>
    <w:multiLevelType w:val="multilevel"/>
    <w:tmpl w:val="87D0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E8340C"/>
    <w:multiLevelType w:val="multilevel"/>
    <w:tmpl w:val="B8EE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C13E60"/>
    <w:multiLevelType w:val="multilevel"/>
    <w:tmpl w:val="51D6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C600CE"/>
    <w:multiLevelType w:val="multilevel"/>
    <w:tmpl w:val="F46A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827F87"/>
    <w:multiLevelType w:val="multilevel"/>
    <w:tmpl w:val="517E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B2719B"/>
    <w:multiLevelType w:val="hybridMultilevel"/>
    <w:tmpl w:val="531AA3B8"/>
    <w:lvl w:ilvl="0" w:tplc="45F4F338">
      <w:start w:val="1"/>
      <w:numFmt w:val="bullet"/>
      <w:lvlText w:val="●"/>
      <w:lvlJc w:val="left"/>
      <w:pPr>
        <w:ind w:left="720" w:hanging="360"/>
      </w:pPr>
    </w:lvl>
    <w:lvl w:ilvl="1" w:tplc="3F786E9E">
      <w:start w:val="1"/>
      <w:numFmt w:val="bullet"/>
      <w:lvlText w:val="○"/>
      <w:lvlJc w:val="left"/>
      <w:pPr>
        <w:ind w:left="1440" w:hanging="360"/>
      </w:pPr>
    </w:lvl>
    <w:lvl w:ilvl="2" w:tplc="1BA01F64">
      <w:start w:val="1"/>
      <w:numFmt w:val="bullet"/>
      <w:lvlText w:val="■"/>
      <w:lvlJc w:val="left"/>
      <w:pPr>
        <w:ind w:left="2160" w:hanging="360"/>
      </w:pPr>
    </w:lvl>
    <w:lvl w:ilvl="3" w:tplc="84005914">
      <w:start w:val="1"/>
      <w:numFmt w:val="bullet"/>
      <w:lvlText w:val="●"/>
      <w:lvlJc w:val="left"/>
      <w:pPr>
        <w:ind w:left="2880" w:hanging="360"/>
      </w:pPr>
    </w:lvl>
    <w:lvl w:ilvl="4" w:tplc="ACDE6436">
      <w:start w:val="1"/>
      <w:numFmt w:val="bullet"/>
      <w:lvlText w:val="○"/>
      <w:lvlJc w:val="left"/>
      <w:pPr>
        <w:ind w:left="3600" w:hanging="360"/>
      </w:pPr>
    </w:lvl>
    <w:lvl w:ilvl="5" w:tplc="DD906782">
      <w:start w:val="1"/>
      <w:numFmt w:val="bullet"/>
      <w:lvlText w:val="■"/>
      <w:lvlJc w:val="left"/>
      <w:pPr>
        <w:ind w:left="4320" w:hanging="360"/>
      </w:pPr>
    </w:lvl>
    <w:lvl w:ilvl="6" w:tplc="66E4AE00">
      <w:start w:val="1"/>
      <w:numFmt w:val="bullet"/>
      <w:lvlText w:val="●"/>
      <w:lvlJc w:val="left"/>
      <w:pPr>
        <w:ind w:left="5040" w:hanging="360"/>
      </w:pPr>
    </w:lvl>
    <w:lvl w:ilvl="7" w:tplc="CF6CE860">
      <w:start w:val="1"/>
      <w:numFmt w:val="bullet"/>
      <w:lvlText w:val="●"/>
      <w:lvlJc w:val="left"/>
      <w:pPr>
        <w:ind w:left="5760" w:hanging="360"/>
      </w:pPr>
    </w:lvl>
    <w:lvl w:ilvl="8" w:tplc="2C74B822">
      <w:start w:val="1"/>
      <w:numFmt w:val="bullet"/>
      <w:lvlText w:val="●"/>
      <w:lvlJc w:val="left"/>
      <w:pPr>
        <w:ind w:left="6480" w:hanging="360"/>
      </w:pPr>
    </w:lvl>
  </w:abstractNum>
  <w:abstractNum w:abstractNumId="10" w15:restartNumberingAfterBreak="0">
    <w:nsid w:val="0F2770FD"/>
    <w:multiLevelType w:val="multilevel"/>
    <w:tmpl w:val="DCEC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76430B"/>
    <w:multiLevelType w:val="multilevel"/>
    <w:tmpl w:val="83AC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1D4730"/>
    <w:multiLevelType w:val="multilevel"/>
    <w:tmpl w:val="5C60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AF288A"/>
    <w:multiLevelType w:val="multilevel"/>
    <w:tmpl w:val="EAB0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191709"/>
    <w:multiLevelType w:val="multilevel"/>
    <w:tmpl w:val="B990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3237D1"/>
    <w:multiLevelType w:val="multilevel"/>
    <w:tmpl w:val="0840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FC6461"/>
    <w:multiLevelType w:val="multilevel"/>
    <w:tmpl w:val="6492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8F63C9"/>
    <w:multiLevelType w:val="multilevel"/>
    <w:tmpl w:val="D512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0E4DA9"/>
    <w:multiLevelType w:val="multilevel"/>
    <w:tmpl w:val="12AA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8F3591"/>
    <w:multiLevelType w:val="multilevel"/>
    <w:tmpl w:val="6024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EE1095"/>
    <w:multiLevelType w:val="multilevel"/>
    <w:tmpl w:val="A2B0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672EE2"/>
    <w:multiLevelType w:val="multilevel"/>
    <w:tmpl w:val="BBCA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E96A07"/>
    <w:multiLevelType w:val="multilevel"/>
    <w:tmpl w:val="D178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C26B73"/>
    <w:multiLevelType w:val="multilevel"/>
    <w:tmpl w:val="BF3E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8500BC"/>
    <w:multiLevelType w:val="multilevel"/>
    <w:tmpl w:val="BD98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C141F8"/>
    <w:multiLevelType w:val="multilevel"/>
    <w:tmpl w:val="124A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DA37F5"/>
    <w:multiLevelType w:val="multilevel"/>
    <w:tmpl w:val="DF1A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3FE5333"/>
    <w:multiLevelType w:val="multilevel"/>
    <w:tmpl w:val="2B7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9709FA"/>
    <w:multiLevelType w:val="multilevel"/>
    <w:tmpl w:val="B568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96041C"/>
    <w:multiLevelType w:val="multilevel"/>
    <w:tmpl w:val="B092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ED08AB"/>
    <w:multiLevelType w:val="multilevel"/>
    <w:tmpl w:val="7928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74469B"/>
    <w:multiLevelType w:val="multilevel"/>
    <w:tmpl w:val="BA58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7112C4"/>
    <w:multiLevelType w:val="multilevel"/>
    <w:tmpl w:val="33F2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07638E"/>
    <w:multiLevelType w:val="hybridMultilevel"/>
    <w:tmpl w:val="0A9E9894"/>
    <w:lvl w:ilvl="0" w:tplc="D01A3630">
      <w:start w:val="1"/>
      <w:numFmt w:val="bullet"/>
      <w:lvlText w:val="●"/>
      <w:lvlJc w:val="left"/>
      <w:pPr>
        <w:ind w:left="720" w:hanging="360"/>
      </w:pPr>
    </w:lvl>
    <w:lvl w:ilvl="1" w:tplc="217E3904">
      <w:start w:val="1"/>
      <w:numFmt w:val="bullet"/>
      <w:lvlText w:val="○"/>
      <w:lvlJc w:val="left"/>
      <w:pPr>
        <w:ind w:left="1440" w:hanging="360"/>
      </w:pPr>
    </w:lvl>
    <w:lvl w:ilvl="2" w:tplc="C2F600E6">
      <w:start w:val="1"/>
      <w:numFmt w:val="bullet"/>
      <w:lvlText w:val="■"/>
      <w:lvlJc w:val="left"/>
      <w:pPr>
        <w:ind w:left="2160" w:hanging="360"/>
      </w:pPr>
    </w:lvl>
    <w:lvl w:ilvl="3" w:tplc="B87039B6">
      <w:start w:val="1"/>
      <w:numFmt w:val="bullet"/>
      <w:lvlText w:val="●"/>
      <w:lvlJc w:val="left"/>
      <w:pPr>
        <w:ind w:left="2880" w:hanging="360"/>
      </w:pPr>
    </w:lvl>
    <w:lvl w:ilvl="4" w:tplc="623C2DF8">
      <w:start w:val="1"/>
      <w:numFmt w:val="bullet"/>
      <w:lvlText w:val="○"/>
      <w:lvlJc w:val="left"/>
      <w:pPr>
        <w:ind w:left="3600" w:hanging="360"/>
      </w:pPr>
    </w:lvl>
    <w:lvl w:ilvl="5" w:tplc="D0C0D064">
      <w:start w:val="1"/>
      <w:numFmt w:val="bullet"/>
      <w:lvlText w:val="■"/>
      <w:lvlJc w:val="left"/>
      <w:pPr>
        <w:ind w:left="4320" w:hanging="360"/>
      </w:pPr>
    </w:lvl>
    <w:lvl w:ilvl="6" w:tplc="447817FE">
      <w:start w:val="1"/>
      <w:numFmt w:val="bullet"/>
      <w:lvlText w:val="●"/>
      <w:lvlJc w:val="left"/>
      <w:pPr>
        <w:ind w:left="5040" w:hanging="360"/>
      </w:pPr>
    </w:lvl>
    <w:lvl w:ilvl="7" w:tplc="CABE8BD2">
      <w:start w:val="1"/>
      <w:numFmt w:val="bullet"/>
      <w:lvlText w:val="●"/>
      <w:lvlJc w:val="left"/>
      <w:pPr>
        <w:ind w:left="5760" w:hanging="360"/>
      </w:pPr>
    </w:lvl>
    <w:lvl w:ilvl="8" w:tplc="63AA078E">
      <w:start w:val="1"/>
      <w:numFmt w:val="bullet"/>
      <w:lvlText w:val="●"/>
      <w:lvlJc w:val="left"/>
      <w:pPr>
        <w:ind w:left="6480" w:hanging="360"/>
      </w:pPr>
    </w:lvl>
  </w:abstractNum>
  <w:abstractNum w:abstractNumId="34" w15:restartNumberingAfterBreak="0">
    <w:nsid w:val="3F1E1737"/>
    <w:multiLevelType w:val="multilevel"/>
    <w:tmpl w:val="9C78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86585B"/>
    <w:multiLevelType w:val="multilevel"/>
    <w:tmpl w:val="D398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155DDD"/>
    <w:multiLevelType w:val="multilevel"/>
    <w:tmpl w:val="5542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D766AE0"/>
    <w:multiLevelType w:val="multilevel"/>
    <w:tmpl w:val="D0B6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E3800B0"/>
    <w:multiLevelType w:val="multilevel"/>
    <w:tmpl w:val="FE6E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AF3E2F"/>
    <w:multiLevelType w:val="multilevel"/>
    <w:tmpl w:val="9C9C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EA1E64"/>
    <w:multiLevelType w:val="multilevel"/>
    <w:tmpl w:val="4CC4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4D0014A"/>
    <w:multiLevelType w:val="multilevel"/>
    <w:tmpl w:val="5E1A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8F11FA"/>
    <w:multiLevelType w:val="multilevel"/>
    <w:tmpl w:val="9F12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CB771B"/>
    <w:multiLevelType w:val="multilevel"/>
    <w:tmpl w:val="13F2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D911E6"/>
    <w:multiLevelType w:val="multilevel"/>
    <w:tmpl w:val="D456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6E3EDD"/>
    <w:multiLevelType w:val="multilevel"/>
    <w:tmpl w:val="D462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CF850AC"/>
    <w:multiLevelType w:val="multilevel"/>
    <w:tmpl w:val="3FA4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E5F21AD"/>
    <w:multiLevelType w:val="multilevel"/>
    <w:tmpl w:val="3A44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F645B69"/>
    <w:multiLevelType w:val="multilevel"/>
    <w:tmpl w:val="1DDC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2F00EA"/>
    <w:multiLevelType w:val="multilevel"/>
    <w:tmpl w:val="824A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1694A86"/>
    <w:multiLevelType w:val="multilevel"/>
    <w:tmpl w:val="66DA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30E5F7E"/>
    <w:multiLevelType w:val="multilevel"/>
    <w:tmpl w:val="62E8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4A859D9"/>
    <w:multiLevelType w:val="multilevel"/>
    <w:tmpl w:val="3A3E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6C44D4C"/>
    <w:multiLevelType w:val="multilevel"/>
    <w:tmpl w:val="465E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9C6192C"/>
    <w:multiLevelType w:val="multilevel"/>
    <w:tmpl w:val="B2E6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3E7878"/>
    <w:multiLevelType w:val="multilevel"/>
    <w:tmpl w:val="D960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C3C1A3C"/>
    <w:multiLevelType w:val="multilevel"/>
    <w:tmpl w:val="5CC2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BB3F3A"/>
    <w:multiLevelType w:val="multilevel"/>
    <w:tmpl w:val="978A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4A82EE2"/>
    <w:multiLevelType w:val="multilevel"/>
    <w:tmpl w:val="80C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56E50C6"/>
    <w:multiLevelType w:val="multilevel"/>
    <w:tmpl w:val="ED86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649182E"/>
    <w:multiLevelType w:val="multilevel"/>
    <w:tmpl w:val="9B8A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71072AD"/>
    <w:multiLevelType w:val="multilevel"/>
    <w:tmpl w:val="45E6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8CC01F5"/>
    <w:multiLevelType w:val="multilevel"/>
    <w:tmpl w:val="8424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94059C5"/>
    <w:multiLevelType w:val="multilevel"/>
    <w:tmpl w:val="3BBE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457A5C"/>
    <w:multiLevelType w:val="multilevel"/>
    <w:tmpl w:val="FA9E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5255177">
    <w:abstractNumId w:val="33"/>
    <w:lvlOverride w:ilvl="0">
      <w:startOverride w:val="1"/>
    </w:lvlOverride>
  </w:num>
  <w:num w:numId="2" w16cid:durableId="1953979007">
    <w:abstractNumId w:val="9"/>
    <w:lvlOverride w:ilvl="0">
      <w:startOverride w:val="1"/>
    </w:lvlOverride>
  </w:num>
  <w:num w:numId="3" w16cid:durableId="355430187">
    <w:abstractNumId w:val="31"/>
  </w:num>
  <w:num w:numId="4" w16cid:durableId="1912034947">
    <w:abstractNumId w:val="5"/>
  </w:num>
  <w:num w:numId="5" w16cid:durableId="1384140797">
    <w:abstractNumId w:val="28"/>
  </w:num>
  <w:num w:numId="6" w16cid:durableId="2133205658">
    <w:abstractNumId w:val="57"/>
  </w:num>
  <w:num w:numId="7" w16cid:durableId="604658474">
    <w:abstractNumId w:val="18"/>
  </w:num>
  <w:num w:numId="8" w16cid:durableId="358900463">
    <w:abstractNumId w:val="11"/>
  </w:num>
  <w:num w:numId="9" w16cid:durableId="1362826124">
    <w:abstractNumId w:val="29"/>
  </w:num>
  <w:num w:numId="10" w16cid:durableId="306514049">
    <w:abstractNumId w:val="8"/>
  </w:num>
  <w:num w:numId="11" w16cid:durableId="1130248681">
    <w:abstractNumId w:val="54"/>
  </w:num>
  <w:num w:numId="12" w16cid:durableId="587274014">
    <w:abstractNumId w:val="48"/>
  </w:num>
  <w:num w:numId="13" w16cid:durableId="617374881">
    <w:abstractNumId w:val="19"/>
  </w:num>
  <w:num w:numId="14" w16cid:durableId="1381629994">
    <w:abstractNumId w:val="34"/>
  </w:num>
  <w:num w:numId="15" w16cid:durableId="1957903432">
    <w:abstractNumId w:val="4"/>
  </w:num>
  <w:num w:numId="16" w16cid:durableId="754519670">
    <w:abstractNumId w:val="53"/>
  </w:num>
  <w:num w:numId="17" w16cid:durableId="169569561">
    <w:abstractNumId w:val="55"/>
  </w:num>
  <w:num w:numId="18" w16cid:durableId="2000107671">
    <w:abstractNumId w:val="30"/>
  </w:num>
  <w:num w:numId="19" w16cid:durableId="350617825">
    <w:abstractNumId w:val="36"/>
  </w:num>
  <w:num w:numId="20" w16cid:durableId="405808499">
    <w:abstractNumId w:val="41"/>
  </w:num>
  <w:num w:numId="21" w16cid:durableId="710157598">
    <w:abstractNumId w:val="63"/>
  </w:num>
  <w:num w:numId="22" w16cid:durableId="1434282137">
    <w:abstractNumId w:val="16"/>
  </w:num>
  <w:num w:numId="23" w16cid:durableId="385110975">
    <w:abstractNumId w:val="12"/>
  </w:num>
  <w:num w:numId="24" w16cid:durableId="315260565">
    <w:abstractNumId w:val="17"/>
  </w:num>
  <w:num w:numId="25" w16cid:durableId="1759477289">
    <w:abstractNumId w:val="51"/>
  </w:num>
  <w:num w:numId="26" w16cid:durableId="1769347323">
    <w:abstractNumId w:val="26"/>
  </w:num>
  <w:num w:numId="27" w16cid:durableId="79260530">
    <w:abstractNumId w:val="62"/>
  </w:num>
  <w:num w:numId="28" w16cid:durableId="2029528833">
    <w:abstractNumId w:val="39"/>
  </w:num>
  <w:num w:numId="29" w16cid:durableId="1125152773">
    <w:abstractNumId w:val="3"/>
  </w:num>
  <w:num w:numId="30" w16cid:durableId="2103908633">
    <w:abstractNumId w:val="32"/>
  </w:num>
  <w:num w:numId="31" w16cid:durableId="138765120">
    <w:abstractNumId w:val="15"/>
  </w:num>
  <w:num w:numId="32" w16cid:durableId="2065912439">
    <w:abstractNumId w:val="45"/>
  </w:num>
  <w:num w:numId="33" w16cid:durableId="1076853273">
    <w:abstractNumId w:val="44"/>
  </w:num>
  <w:num w:numId="34" w16cid:durableId="1893610551">
    <w:abstractNumId w:val="43"/>
  </w:num>
  <w:num w:numId="35" w16cid:durableId="2113699565">
    <w:abstractNumId w:val="46"/>
  </w:num>
  <w:num w:numId="36" w16cid:durableId="661851957">
    <w:abstractNumId w:val="23"/>
  </w:num>
  <w:num w:numId="37" w16cid:durableId="1616597158">
    <w:abstractNumId w:val="22"/>
  </w:num>
  <w:num w:numId="38" w16cid:durableId="993871995">
    <w:abstractNumId w:val="27"/>
  </w:num>
  <w:num w:numId="39" w16cid:durableId="1398439403">
    <w:abstractNumId w:val="40"/>
  </w:num>
  <w:num w:numId="40" w16cid:durableId="1805925176">
    <w:abstractNumId w:val="58"/>
  </w:num>
  <w:num w:numId="41" w16cid:durableId="686828686">
    <w:abstractNumId w:val="20"/>
  </w:num>
  <w:num w:numId="42" w16cid:durableId="665286064">
    <w:abstractNumId w:val="56"/>
  </w:num>
  <w:num w:numId="43" w16cid:durableId="1593390232">
    <w:abstractNumId w:val="25"/>
  </w:num>
  <w:num w:numId="44" w16cid:durableId="487400086">
    <w:abstractNumId w:val="42"/>
  </w:num>
  <w:num w:numId="45" w16cid:durableId="1238903156">
    <w:abstractNumId w:val="10"/>
  </w:num>
  <w:num w:numId="46" w16cid:durableId="1478493824">
    <w:abstractNumId w:val="61"/>
  </w:num>
  <w:num w:numId="47" w16cid:durableId="134371003">
    <w:abstractNumId w:val="0"/>
  </w:num>
  <w:num w:numId="48" w16cid:durableId="111946097">
    <w:abstractNumId w:val="7"/>
  </w:num>
  <w:num w:numId="49" w16cid:durableId="1728841065">
    <w:abstractNumId w:val="14"/>
  </w:num>
  <w:num w:numId="50" w16cid:durableId="554896248">
    <w:abstractNumId w:val="35"/>
  </w:num>
  <w:num w:numId="51" w16cid:durableId="1491676422">
    <w:abstractNumId w:val="21"/>
  </w:num>
  <w:num w:numId="52" w16cid:durableId="1614820908">
    <w:abstractNumId w:val="59"/>
  </w:num>
  <w:num w:numId="53" w16cid:durableId="694817344">
    <w:abstractNumId w:val="1"/>
  </w:num>
  <w:num w:numId="54" w16cid:durableId="879442282">
    <w:abstractNumId w:val="49"/>
  </w:num>
  <w:num w:numId="55" w16cid:durableId="76707547">
    <w:abstractNumId w:val="37"/>
  </w:num>
  <w:num w:numId="56" w16cid:durableId="1593318748">
    <w:abstractNumId w:val="6"/>
  </w:num>
  <w:num w:numId="57" w16cid:durableId="1258634883">
    <w:abstractNumId w:val="2"/>
  </w:num>
  <w:num w:numId="58" w16cid:durableId="1505901393">
    <w:abstractNumId w:val="50"/>
  </w:num>
  <w:num w:numId="59" w16cid:durableId="996032301">
    <w:abstractNumId w:val="52"/>
  </w:num>
  <w:num w:numId="60" w16cid:durableId="1852451706">
    <w:abstractNumId w:val="47"/>
  </w:num>
  <w:num w:numId="61" w16cid:durableId="533736397">
    <w:abstractNumId w:val="24"/>
  </w:num>
  <w:num w:numId="62" w16cid:durableId="357699192">
    <w:abstractNumId w:val="13"/>
  </w:num>
  <w:num w:numId="63" w16cid:durableId="1593123414">
    <w:abstractNumId w:val="38"/>
  </w:num>
  <w:num w:numId="64" w16cid:durableId="136263456">
    <w:abstractNumId w:val="60"/>
  </w:num>
  <w:num w:numId="65" w16cid:durableId="1989897120">
    <w:abstractNumId w:val="6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6D"/>
    <w:rsid w:val="00047C46"/>
    <w:rsid w:val="001164D7"/>
    <w:rsid w:val="0016196C"/>
    <w:rsid w:val="002909BA"/>
    <w:rsid w:val="002C4E90"/>
    <w:rsid w:val="002E5AE6"/>
    <w:rsid w:val="00331C8A"/>
    <w:rsid w:val="003F7B26"/>
    <w:rsid w:val="00451980"/>
    <w:rsid w:val="00501BB2"/>
    <w:rsid w:val="005B4A86"/>
    <w:rsid w:val="006168C2"/>
    <w:rsid w:val="006E1CB0"/>
    <w:rsid w:val="00781A0D"/>
    <w:rsid w:val="00785706"/>
    <w:rsid w:val="0082134E"/>
    <w:rsid w:val="00BB667B"/>
    <w:rsid w:val="00BC6890"/>
    <w:rsid w:val="00D64768"/>
    <w:rsid w:val="00DD774D"/>
    <w:rsid w:val="00ED6235"/>
    <w:rsid w:val="00F9384A"/>
    <w:rsid w:val="00FB6299"/>
    <w:rsid w:val="00FE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B33C7"/>
  <w15:docId w15:val="{80FFD7FD-928C-4B6E-8B35-125CF194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4E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DHR</cp:lastModifiedBy>
  <cp:revision>11</cp:revision>
  <dcterms:created xsi:type="dcterms:W3CDTF">2026-08-20T11:38:00Z</dcterms:created>
  <dcterms:modified xsi:type="dcterms:W3CDTF">2026-08-21T09:39:00Z</dcterms:modified>
</cp:coreProperties>
</file>